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E5" w:rsidRPr="004D1439" w:rsidRDefault="00733AE5" w:rsidP="005B1665">
      <w:pPr>
        <w:spacing w:after="0" w:line="240" w:lineRule="auto"/>
        <w:jc w:val="right"/>
        <w:rPr>
          <w:rFonts w:ascii="Times New Roman" w:hAnsi="Times New Roman"/>
        </w:rPr>
      </w:pPr>
      <w:r w:rsidRPr="004D1439">
        <w:rPr>
          <w:rFonts w:ascii="Times New Roman" w:hAnsi="Times New Roman"/>
        </w:rPr>
        <w:t>Lublin, 2014.06.09</w:t>
      </w:r>
    </w:p>
    <w:p w:rsidR="00733AE5" w:rsidRPr="004D1439" w:rsidRDefault="00733AE5" w:rsidP="005B1665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  <w:rPr>
          <w:sz w:val="22"/>
          <w:szCs w:val="22"/>
        </w:rPr>
      </w:pP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4D1439">
        <w:rPr>
          <w:sz w:val="22"/>
          <w:szCs w:val="22"/>
        </w:rPr>
        <w:t xml:space="preserve">Wykonawcy </w:t>
      </w:r>
    </w:p>
    <w:p w:rsidR="00733AE5" w:rsidRPr="004D1439" w:rsidRDefault="00733AE5" w:rsidP="005B1665">
      <w:pPr>
        <w:spacing w:after="0"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4D1439">
        <w:rPr>
          <w:rFonts w:ascii="Times New Roman" w:hAnsi="Times New Roman"/>
          <w:vertAlign w:val="superscript"/>
        </w:rPr>
        <w:t>_________________</w:t>
      </w:r>
    </w:p>
    <w:p w:rsidR="00733AE5" w:rsidRPr="004D1439" w:rsidRDefault="00733AE5" w:rsidP="005B1665">
      <w:pPr>
        <w:pStyle w:val="Heading3"/>
        <w:spacing w:line="240" w:lineRule="auto"/>
        <w:ind w:left="5940" w:hanging="180"/>
        <w:rPr>
          <w:sz w:val="22"/>
          <w:szCs w:val="22"/>
          <w:u w:val="none"/>
        </w:rPr>
      </w:pPr>
      <w:r w:rsidRPr="004D1439">
        <w:rPr>
          <w:sz w:val="22"/>
          <w:szCs w:val="22"/>
          <w:u w:val="none"/>
        </w:rPr>
        <w:t>Strona internetowa zamawiającego</w:t>
      </w:r>
    </w:p>
    <w:p w:rsidR="00733AE5" w:rsidRPr="004D1439" w:rsidRDefault="00733AE5" w:rsidP="005B1665">
      <w:pPr>
        <w:spacing w:after="0" w:line="240" w:lineRule="auto"/>
        <w:ind w:left="6380" w:firstLine="100"/>
        <w:jc w:val="both"/>
        <w:rPr>
          <w:rFonts w:ascii="Times New Roman" w:hAnsi="Times New Roman"/>
        </w:rPr>
      </w:pPr>
      <w:hyperlink r:id="rId5" w:history="1">
        <w:r w:rsidRPr="004D1439">
          <w:rPr>
            <w:rStyle w:val="Hyperlink"/>
            <w:rFonts w:ascii="Times New Roman" w:hAnsi="Times New Roman"/>
            <w:color w:val="auto"/>
          </w:rPr>
          <w:t>www.1wszk.pl</w:t>
        </w:r>
      </w:hyperlink>
    </w:p>
    <w:p w:rsidR="00733AE5" w:rsidRPr="004D1439" w:rsidRDefault="00733AE5" w:rsidP="005B1665">
      <w:pPr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spacing w:after="0" w:line="24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4D1439">
        <w:rPr>
          <w:rFonts w:ascii="Times New Roman" w:hAnsi="Times New Roman"/>
          <w:b/>
          <w:bCs/>
          <w:i/>
          <w:u w:val="single"/>
        </w:rPr>
        <w:t>Dotyczy:</w:t>
      </w:r>
      <w:r w:rsidRPr="004D1439">
        <w:rPr>
          <w:rFonts w:ascii="Times New Roman" w:hAnsi="Times New Roman"/>
          <w:b/>
          <w:i/>
          <w:u w:val="single"/>
        </w:rPr>
        <w:t xml:space="preserve"> wyjaśnień treści SIWZ do przetargu nieograniczonego na wykonanie robót budowlanych polegających na wykonaniu izolacji pionowej ścian budynku 1 Wojskowego Szpitala Klinicznego w Lublinie, w części przypiwnicznej.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pStyle w:val="Heading1"/>
        <w:tabs>
          <w:tab w:val="num" w:pos="720"/>
        </w:tabs>
        <w:ind w:left="432" w:hanging="432"/>
        <w:jc w:val="both"/>
        <w:rPr>
          <w:szCs w:val="22"/>
        </w:rPr>
      </w:pPr>
      <w:r w:rsidRPr="004D1439">
        <w:rPr>
          <w:szCs w:val="22"/>
        </w:rPr>
        <w:t>Znak sprawy: ZP/PN/23/2014</w:t>
      </w:r>
    </w:p>
    <w:p w:rsidR="00733AE5" w:rsidRPr="004D1439" w:rsidRDefault="00733AE5" w:rsidP="005B1665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733AE5" w:rsidRPr="004D1439" w:rsidRDefault="00733AE5" w:rsidP="005B166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4D1439">
        <w:rPr>
          <w:rFonts w:ascii="Times New Roman" w:hAnsi="Times New Roman"/>
          <w:b/>
          <w:bCs/>
        </w:rPr>
        <w:t>Zamawiający – 1 Wojskowy Szpital Kliniczny z Polikliniką SP ZOZ, Al. Racławickie 23,</w:t>
      </w:r>
      <w:r w:rsidRPr="004D1439">
        <w:rPr>
          <w:rFonts w:ascii="Times New Roman" w:hAnsi="Times New Roman"/>
          <w:b/>
          <w:bCs/>
        </w:rPr>
        <w:br/>
        <w:t xml:space="preserve">20-049 Lublin, działając zgodnie z art. 38 ust. 2 ustawy Prawo zamówień publicznych </w:t>
      </w:r>
      <w:r w:rsidRPr="004D1439">
        <w:rPr>
          <w:rFonts w:ascii="Times New Roman" w:hAnsi="Times New Roman"/>
        </w:rPr>
        <w:t>(Dz. U. poz. 907 z 2013 r. – tekst jednolity</w:t>
      </w:r>
      <w:r w:rsidRPr="004D1439">
        <w:rPr>
          <w:rFonts w:ascii="Times New Roman" w:hAnsi="Times New Roman"/>
          <w:bCs/>
        </w:rPr>
        <w:t>)</w:t>
      </w:r>
      <w:r w:rsidRPr="004D1439">
        <w:rPr>
          <w:rFonts w:ascii="Times New Roman" w:hAnsi="Times New Roman"/>
          <w:b/>
          <w:bCs/>
        </w:rPr>
        <w:t>, w związku z zapytaniami Wykonawców dotyczącymi treści Specyfikacji Istotnych Warunków Zamówienia – przekazuje treść zapytań nadesłanych do w/w postępowania wraz z odpowiedziami, o treści jak poniżej:</w:t>
      </w:r>
    </w:p>
    <w:p w:rsidR="00733AE5" w:rsidRPr="004D1439" w:rsidRDefault="00733AE5" w:rsidP="005B1665">
      <w:pPr>
        <w:pStyle w:val="Heading2"/>
        <w:spacing w:line="240" w:lineRule="auto"/>
        <w:rPr>
          <w:sz w:val="22"/>
          <w:szCs w:val="22"/>
        </w:rPr>
      </w:pPr>
    </w:p>
    <w:p w:rsidR="00733AE5" w:rsidRPr="004D1439" w:rsidRDefault="00733AE5" w:rsidP="005B1665">
      <w:pPr>
        <w:pStyle w:val="Heading2"/>
        <w:numPr>
          <w:ilvl w:val="0"/>
          <w:numId w:val="2"/>
        </w:numPr>
        <w:spacing w:line="240" w:lineRule="auto"/>
        <w:ind w:left="426"/>
        <w:rPr>
          <w:sz w:val="22"/>
          <w:szCs w:val="22"/>
        </w:rPr>
      </w:pPr>
      <w:r w:rsidRPr="004D1439">
        <w:rPr>
          <w:sz w:val="22"/>
          <w:szCs w:val="22"/>
        </w:rPr>
        <w:t>Instalacja wentylacji mechanicznej</w:t>
      </w:r>
    </w:p>
    <w:p w:rsidR="00733AE5" w:rsidRPr="004D1439" w:rsidRDefault="00733AE5" w:rsidP="005B1665">
      <w:pPr>
        <w:spacing w:after="0" w:line="240" w:lineRule="auto"/>
        <w:ind w:left="426"/>
        <w:jc w:val="both"/>
        <w:rPr>
          <w:rFonts w:ascii="Times New Roman" w:hAnsi="Times New Roman"/>
          <w:lang w:eastAsia="ar-SA"/>
        </w:rPr>
      </w:pPr>
      <w:r w:rsidRPr="004D1439">
        <w:rPr>
          <w:rFonts w:ascii="Times New Roman" w:hAnsi="Times New Roman"/>
          <w:lang w:eastAsia="ar-SA"/>
        </w:rPr>
        <w:t>Prosimy o potwierdzenie, że przepustnice okrągłe w poz. przedmiaru robót nr od 75 do 78 mają być przepustnicami soczewkowymi (typ IRIS) z króćcami do pomiaru różnicy ciśnień - zgodnie z opisem technicznym dokumentacji wentylacji mechanicznej,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b/>
          <w:i/>
          <w:lang w:eastAsia="ar-SA"/>
        </w:rPr>
      </w:pPr>
      <w:r w:rsidRPr="004D1439">
        <w:rPr>
          <w:rFonts w:ascii="Times New Roman" w:hAnsi="Times New Roman"/>
          <w:b/>
          <w:i/>
          <w:lang w:eastAsia="ar-SA"/>
        </w:rPr>
        <w:t>Odpowiedź: Tak.</w:t>
      </w:r>
    </w:p>
    <w:p w:rsidR="00733AE5" w:rsidRPr="004D1439" w:rsidRDefault="00733AE5" w:rsidP="005B1665">
      <w:pPr>
        <w:pStyle w:val="Heading2"/>
        <w:spacing w:line="240" w:lineRule="auto"/>
        <w:ind w:left="720"/>
        <w:rPr>
          <w:sz w:val="22"/>
          <w:szCs w:val="22"/>
        </w:rPr>
      </w:pPr>
      <w:r w:rsidRPr="004D1439">
        <w:rPr>
          <w:sz w:val="22"/>
          <w:szCs w:val="22"/>
        </w:rPr>
        <w:t>Instalacja ciepła technologicznego</w:t>
      </w:r>
    </w:p>
    <w:p w:rsidR="00733AE5" w:rsidRPr="004D1439" w:rsidRDefault="00733AE5" w:rsidP="005B1665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4D1439">
        <w:rPr>
          <w:rFonts w:ascii="Times New Roman" w:hAnsi="Times New Roman"/>
          <w:lang w:eastAsia="ar-SA"/>
        </w:rPr>
        <w:t>Zgodnie z dokumentacją techniczną czynnikiem grzewczym na instalacji ciepła technologicznego jest 40% rozwór glikolu propylenowego. W przedmiarze robót brak jest pozycji dotyczącej napełnienia instalacji glikolem propylenowym. Prosimy o uzupełnienie przedmiaru z podaniem ilości glikolu propylenowego,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</w:rPr>
      </w:pPr>
      <w:r w:rsidRPr="004D1439">
        <w:rPr>
          <w:rFonts w:ascii="Times New Roman" w:hAnsi="Times New Roman"/>
          <w:b/>
          <w:i/>
          <w:lang w:eastAsia="ar-SA"/>
        </w:rPr>
        <w:t>Odpowiedź: Ilość czynnika zgodna z pojemnością wynikającą z długości i średnicy projektowanej instalacji.</w:t>
      </w:r>
      <w:r w:rsidRPr="004D1439">
        <w:rPr>
          <w:rFonts w:ascii="Times New Roman" w:hAnsi="Times New Roman"/>
          <w:i/>
          <w:lang w:eastAsia="ar-SA"/>
        </w:rPr>
        <w:t xml:space="preserve"> Zgodnie z § 1pkt.1 projektu umowy  </w:t>
      </w:r>
      <w:r w:rsidRPr="004D1439">
        <w:rPr>
          <w:rFonts w:ascii="Times New Roman" w:hAnsi="Times New Roman"/>
          <w:i/>
        </w:rPr>
        <w:t xml:space="preserve">pierwszeństwo mają zapisy projektu budowlanego i wykonawczego przed przedmiarem robót. </w:t>
      </w:r>
    </w:p>
    <w:p w:rsidR="00733AE5" w:rsidRPr="004D1439" w:rsidRDefault="00733AE5" w:rsidP="005B16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4D1439">
        <w:rPr>
          <w:rFonts w:ascii="Times New Roman" w:hAnsi="Times New Roman"/>
          <w:lang w:eastAsia="ar-SA"/>
        </w:rPr>
        <w:t>Zgodnie ze schematem obiegu hydraulicznego central wentylacyjnych (rys. nr 3) do napełniania instalacji przewidziano pompę (oznaczoną na rys. nr 7) w przedmiarze robót brak jest tej pompy. Prosimy o uzupełnienie.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4D1439">
        <w:rPr>
          <w:rFonts w:ascii="Times New Roman" w:hAnsi="Times New Roman"/>
          <w:b/>
          <w:i/>
          <w:lang w:eastAsia="ar-SA"/>
        </w:rPr>
        <w:t>Odpowiedź:</w:t>
      </w:r>
      <w:r w:rsidRPr="004D1439">
        <w:rPr>
          <w:rFonts w:ascii="Times New Roman" w:hAnsi="Times New Roman"/>
          <w:lang w:eastAsia="ar-SA"/>
        </w:rPr>
        <w:t xml:space="preserve"> </w:t>
      </w:r>
      <w:r w:rsidRPr="004D1439">
        <w:rPr>
          <w:rFonts w:ascii="Times New Roman" w:hAnsi="Times New Roman"/>
          <w:b/>
          <w:i/>
          <w:lang w:eastAsia="ar-SA"/>
        </w:rPr>
        <w:t xml:space="preserve">Przewidziano ręczną pompę do napełniania. </w:t>
      </w:r>
      <w:r w:rsidRPr="004D1439">
        <w:rPr>
          <w:rFonts w:ascii="Times New Roman" w:hAnsi="Times New Roman"/>
          <w:i/>
          <w:lang w:eastAsia="ar-SA"/>
        </w:rPr>
        <w:t xml:space="preserve"> Zgodnie z § 1pkt.1 projektu umowy  </w:t>
      </w:r>
      <w:r w:rsidRPr="004D1439">
        <w:rPr>
          <w:rFonts w:ascii="Times New Roman" w:hAnsi="Times New Roman"/>
          <w:i/>
        </w:rPr>
        <w:t>pierwszeństwo mają zapisy projektu budowlanego i wykonawczego przed przedmiarem robót.</w:t>
      </w:r>
    </w:p>
    <w:p w:rsidR="00733AE5" w:rsidRPr="004D1439" w:rsidRDefault="00733AE5" w:rsidP="005B1665">
      <w:pPr>
        <w:pStyle w:val="Heading2"/>
        <w:spacing w:line="240" w:lineRule="auto"/>
        <w:ind w:left="720"/>
        <w:rPr>
          <w:sz w:val="22"/>
          <w:szCs w:val="22"/>
        </w:rPr>
      </w:pPr>
      <w:r w:rsidRPr="004D1439">
        <w:rPr>
          <w:sz w:val="22"/>
          <w:szCs w:val="22"/>
        </w:rPr>
        <w:t>Instalacja gazów medycznych</w:t>
      </w:r>
    </w:p>
    <w:p w:rsidR="00733AE5" w:rsidRPr="004D1439" w:rsidRDefault="00733AE5" w:rsidP="005B1665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4D1439">
        <w:rPr>
          <w:rFonts w:ascii="Times New Roman" w:hAnsi="Times New Roman"/>
          <w:lang w:eastAsia="ar-SA"/>
        </w:rPr>
        <w:t>Zgodnie z opisem technicznym i rysunkiem (Instalacje gazów medycznych – rzut piwnic – budynek główny – rys. nr 1) przewidziano że węzły odcinające (4szt.) montowane będą w obudowach stalowych SPECIAL. W przedmiarze robót brak jest pozycji dotyczących montażu obudów stalowych SPECIAL. Prosimy o uzupełnienie przedmiaru robót o montaż obudów stalowych SPECIAL 3000 o wym. 60x60x20cm – 3szt. oraz 80x80x20cm – 1szt.,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4D1439">
        <w:rPr>
          <w:rFonts w:ascii="Times New Roman" w:hAnsi="Times New Roman"/>
          <w:b/>
          <w:i/>
          <w:lang w:eastAsia="ar-SA"/>
        </w:rPr>
        <w:t>Odpowiedź: Proszę ująć w wycenie zgodnie z rysunkiem i treścią opisu technicznego.</w:t>
      </w:r>
      <w:r w:rsidRPr="004D1439">
        <w:rPr>
          <w:rFonts w:ascii="Times New Roman" w:hAnsi="Times New Roman"/>
          <w:i/>
          <w:lang w:eastAsia="ar-SA"/>
        </w:rPr>
        <w:t xml:space="preserve"> Zgodnie z § 1pkt.1 projektu umowy  </w:t>
      </w:r>
      <w:r w:rsidRPr="004D1439">
        <w:rPr>
          <w:rFonts w:ascii="Times New Roman" w:hAnsi="Times New Roman"/>
          <w:i/>
        </w:rPr>
        <w:t>pierwszeństwo mają zapisy projektu budowlanego i wykonawczego przed przedmiarem robót.</w:t>
      </w:r>
    </w:p>
    <w:p w:rsidR="00733AE5" w:rsidRPr="004D1439" w:rsidRDefault="00733AE5" w:rsidP="005B16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4D1439">
        <w:rPr>
          <w:rFonts w:ascii="Times New Roman" w:hAnsi="Times New Roman"/>
          <w:lang w:eastAsia="ar-SA"/>
        </w:rPr>
        <w:t>Czy zakres robót obejmuje demontaż istniejącej instalacji gazów medycznych – na poziomie piwnic?  Jeśli tak to prosimy o uzupełnienie przedmiaru robót.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4D1439">
        <w:rPr>
          <w:rFonts w:ascii="Times New Roman" w:hAnsi="Times New Roman"/>
          <w:b/>
          <w:i/>
          <w:lang w:eastAsia="ar-SA"/>
        </w:rPr>
        <w:t>Odpowiedź: Tak obejmuje</w:t>
      </w:r>
    </w:p>
    <w:p w:rsidR="00733AE5" w:rsidRPr="004D1439" w:rsidRDefault="00733AE5" w:rsidP="005B16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4D1439">
        <w:rPr>
          <w:rFonts w:ascii="Times New Roman" w:hAnsi="Times New Roman"/>
          <w:lang w:eastAsia="ar-SA"/>
        </w:rPr>
        <w:t>Prosimy o zmianę opisu w poz. 157 przedmiaru  robót na  42mm (błędnie podano 35mm).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4D1439">
        <w:rPr>
          <w:rFonts w:ascii="Times New Roman" w:hAnsi="Times New Roman"/>
          <w:b/>
          <w:i/>
          <w:lang w:eastAsia="ar-SA"/>
        </w:rPr>
        <w:t>Odpowiedź</w:t>
      </w:r>
      <w:r w:rsidRPr="004D1439">
        <w:rPr>
          <w:rFonts w:ascii="Times New Roman" w:hAnsi="Times New Roman"/>
          <w:i/>
          <w:lang w:eastAsia="ar-SA"/>
        </w:rPr>
        <w:t>:</w:t>
      </w:r>
      <w:r w:rsidRPr="004D1439">
        <w:rPr>
          <w:rFonts w:ascii="Times New Roman" w:hAnsi="Times New Roman"/>
          <w:b/>
          <w:i/>
          <w:lang w:eastAsia="ar-SA"/>
        </w:rPr>
        <w:t xml:space="preserve"> Proszę wyceniać na podstawie średnicy 42mm.</w:t>
      </w:r>
    </w:p>
    <w:p w:rsidR="00733AE5" w:rsidRPr="004D1439" w:rsidRDefault="00733AE5" w:rsidP="005B1665">
      <w:pPr>
        <w:pStyle w:val="Teksttreci0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240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4D1439">
        <w:rPr>
          <w:rFonts w:ascii="Times New Roman" w:hAnsi="Times New Roman" w:cs="Times New Roman"/>
          <w:sz w:val="22"/>
          <w:szCs w:val="22"/>
        </w:rPr>
        <w:t>Czy automatyka centrali wentylacyjnej ma być wyceniona jako standardowa? Proszę o podanie wytycznych do automatyki i sterowania pracą central wentylacyjnych.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  <w:lang w:eastAsia="ar-SA"/>
        </w:rPr>
      </w:pPr>
      <w:r w:rsidRPr="004D1439">
        <w:rPr>
          <w:rFonts w:ascii="Times New Roman" w:hAnsi="Times New Roman"/>
        </w:rPr>
        <w:t xml:space="preserve"> </w:t>
      </w:r>
      <w:r w:rsidRPr="004D1439">
        <w:rPr>
          <w:rFonts w:ascii="Times New Roman" w:hAnsi="Times New Roman"/>
          <w:i/>
          <w:lang w:eastAsia="ar-SA"/>
        </w:rPr>
        <w:t>Odpowiedź:</w:t>
      </w:r>
      <w:r w:rsidRPr="004D1439">
        <w:rPr>
          <w:rFonts w:ascii="Times New Roman" w:hAnsi="Times New Roman"/>
          <w:b/>
          <w:i/>
          <w:lang w:eastAsia="ar-SA"/>
        </w:rPr>
        <w:t xml:space="preserve"> Automatyka standardowa, dostarczona wraz z centralą. Sterowanie zgodne z wytycznymi producenta, wybranej i zakupionej centrali.</w:t>
      </w:r>
    </w:p>
    <w:p w:rsidR="00733AE5" w:rsidRPr="004D1439" w:rsidRDefault="00733AE5" w:rsidP="005B1665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26" w:right="340" w:hanging="426"/>
        <w:rPr>
          <w:rFonts w:ascii="Times New Roman" w:hAnsi="Times New Roman" w:cs="Times New Roman"/>
          <w:sz w:val="22"/>
          <w:szCs w:val="22"/>
        </w:rPr>
      </w:pPr>
      <w:r w:rsidRPr="004D1439">
        <w:rPr>
          <w:rFonts w:ascii="Times New Roman" w:hAnsi="Times New Roman" w:cs="Times New Roman"/>
          <w:sz w:val="22"/>
          <w:szCs w:val="22"/>
        </w:rPr>
        <w:t xml:space="preserve"> Które parametry będą brane pod uwagę przy ocenie równoważności proponowanych w ofercie central wentylacyjnych?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b/>
          <w:i/>
          <w:lang w:eastAsia="ar-SA"/>
        </w:rPr>
      </w:pPr>
      <w:r w:rsidRPr="004D1439">
        <w:rPr>
          <w:rFonts w:ascii="Times New Roman" w:hAnsi="Times New Roman"/>
        </w:rPr>
        <w:t xml:space="preserve"> </w:t>
      </w:r>
      <w:r w:rsidRPr="004D1439">
        <w:rPr>
          <w:rFonts w:ascii="Times New Roman" w:hAnsi="Times New Roman"/>
          <w:i/>
          <w:lang w:eastAsia="ar-SA"/>
        </w:rPr>
        <w:t xml:space="preserve">Odpowiedź: </w:t>
      </w:r>
      <w:r w:rsidRPr="004D1439">
        <w:rPr>
          <w:rFonts w:ascii="Times New Roman" w:hAnsi="Times New Roman"/>
          <w:b/>
          <w:i/>
          <w:lang w:eastAsia="ar-SA"/>
        </w:rPr>
        <w:t>Parametry zgodne z SIWZ.</w:t>
      </w:r>
    </w:p>
    <w:p w:rsidR="00733AE5" w:rsidRPr="004D1439" w:rsidRDefault="00733AE5" w:rsidP="005B1665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26" w:right="340" w:hanging="426"/>
        <w:rPr>
          <w:rFonts w:ascii="Times New Roman" w:hAnsi="Times New Roman" w:cs="Times New Roman"/>
          <w:sz w:val="22"/>
          <w:szCs w:val="22"/>
        </w:rPr>
      </w:pPr>
      <w:r w:rsidRPr="004D1439">
        <w:rPr>
          <w:rFonts w:ascii="Times New Roman" w:hAnsi="Times New Roman" w:cs="Times New Roman"/>
          <w:sz w:val="22"/>
          <w:szCs w:val="22"/>
        </w:rPr>
        <w:t xml:space="preserve"> W projekcie wentylacji zostały zaprojektowane dwa układy nawiewno -wywiewne z centralami wentylacyjnymi z odzyskiem ciepła. Do tych układów zostały wpięte układy wyciągowe z wc. W budynkach użyteczności publicznej takie rozwiązanie jest niedopuszczalne. Wyciągi z wc powinny być niezależne i nie mogą być połączone z pomieszczeniami o innym przeznaczeniu (Rozporządzenie Ministra Infrastruktury w sprawie warunków technicznych, jakim powinny odpowiadać budynki i ich usytuowanie). Czy instalacje wyciągową wycenić zgodnie z projektem?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b/>
          <w:i/>
          <w:lang w:eastAsia="ar-SA"/>
        </w:rPr>
      </w:pPr>
      <w:r w:rsidRPr="004D1439">
        <w:rPr>
          <w:rFonts w:ascii="Times New Roman" w:hAnsi="Times New Roman"/>
        </w:rPr>
        <w:t xml:space="preserve"> </w:t>
      </w:r>
      <w:r w:rsidRPr="004D1439">
        <w:rPr>
          <w:rFonts w:ascii="Times New Roman" w:hAnsi="Times New Roman"/>
          <w:i/>
          <w:lang w:eastAsia="ar-SA"/>
        </w:rPr>
        <w:t>Odpowiedź:</w:t>
      </w:r>
      <w:r w:rsidRPr="004D1439">
        <w:rPr>
          <w:rFonts w:ascii="Times New Roman" w:hAnsi="Times New Roman"/>
        </w:rPr>
        <w:t xml:space="preserve"> </w:t>
      </w:r>
      <w:r w:rsidRPr="004D1439">
        <w:rPr>
          <w:rFonts w:ascii="Times New Roman" w:hAnsi="Times New Roman"/>
          <w:b/>
          <w:i/>
          <w:lang w:eastAsia="ar-SA"/>
        </w:rPr>
        <w:t>Tak instalację wyciągową wyceniać zgodnie z projektem. Instalacja z WC została wpięta na samym końcu i dodatkowo wyposażona w klapę zwrotną. Rozwiązanie zaakceptowane i uzgodnione z rzeczoznawcą ds. sanitarno epidemiologicznych.</w:t>
      </w:r>
    </w:p>
    <w:p w:rsidR="00733AE5" w:rsidRPr="004D1439" w:rsidRDefault="00733AE5" w:rsidP="005B1665">
      <w:pPr>
        <w:spacing w:after="0" w:line="240" w:lineRule="auto"/>
        <w:jc w:val="both"/>
        <w:rPr>
          <w:rFonts w:ascii="Times New Roman" w:hAnsi="Times New Roman"/>
          <w:i/>
          <w:lang w:eastAsia="ar-SA"/>
        </w:rPr>
      </w:pPr>
    </w:p>
    <w:p w:rsidR="00733AE5" w:rsidRPr="004D1439" w:rsidRDefault="00733AE5" w:rsidP="005B1665">
      <w:pPr>
        <w:pStyle w:val="Teksttreci0"/>
        <w:shd w:val="clear" w:color="auto" w:fill="auto"/>
        <w:spacing w:before="0" w:after="0" w:line="240" w:lineRule="auto"/>
        <w:ind w:left="426" w:right="340" w:firstLine="0"/>
        <w:rPr>
          <w:rFonts w:ascii="Times New Roman" w:hAnsi="Times New Roman" w:cs="Times New Roman"/>
          <w:sz w:val="22"/>
          <w:szCs w:val="22"/>
        </w:rPr>
      </w:pPr>
    </w:p>
    <w:p w:rsidR="00733AE5" w:rsidRPr="004D1439" w:rsidRDefault="00733AE5" w:rsidP="005B1665">
      <w:pPr>
        <w:pStyle w:val="ListParagraph"/>
        <w:spacing w:after="0" w:line="240" w:lineRule="auto"/>
        <w:rPr>
          <w:rFonts w:ascii="Times New Roman" w:hAnsi="Times New Roman"/>
        </w:rPr>
      </w:pPr>
    </w:p>
    <w:p w:rsidR="00733AE5" w:rsidRPr="004D1439" w:rsidRDefault="00733AE5" w:rsidP="005B1665">
      <w:pPr>
        <w:pStyle w:val="Teksttreci0"/>
        <w:shd w:val="clear" w:color="auto" w:fill="auto"/>
        <w:spacing w:before="0" w:after="0" w:line="240" w:lineRule="auto"/>
        <w:ind w:left="426" w:right="34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Lublin, dnia 09-06-2014r.</w:t>
      </w:r>
    </w:p>
    <w:p w:rsidR="00733AE5" w:rsidRPr="004D1439" w:rsidRDefault="00733AE5" w:rsidP="004D143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2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439">
        <w:rPr>
          <w:rFonts w:ascii="Times New Roman" w:hAnsi="Times New Roman"/>
          <w:b/>
          <w:bCs/>
        </w:rPr>
        <w:t>KOMENDANT</w:t>
      </w:r>
    </w:p>
    <w:p w:rsidR="00733AE5" w:rsidRPr="004D1439" w:rsidRDefault="00733AE5" w:rsidP="004D1439">
      <w:pPr>
        <w:pStyle w:val="Title"/>
        <w:ind w:left="5672"/>
        <w:jc w:val="both"/>
        <w:rPr>
          <w:sz w:val="22"/>
          <w:szCs w:val="22"/>
        </w:rPr>
      </w:pPr>
      <w:r w:rsidRPr="004D1439">
        <w:rPr>
          <w:sz w:val="22"/>
          <w:szCs w:val="22"/>
        </w:rPr>
        <w:t>1 WSzKzP SP ZOZ w Lublinie</w:t>
      </w:r>
    </w:p>
    <w:p w:rsidR="00733AE5" w:rsidRPr="004D1439" w:rsidRDefault="00733AE5" w:rsidP="004D143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3AE5" w:rsidRPr="004D1439" w:rsidRDefault="00733AE5" w:rsidP="004D1439">
      <w:pPr>
        <w:spacing w:after="0" w:line="240" w:lineRule="auto"/>
        <w:ind w:left="4964"/>
        <w:jc w:val="both"/>
        <w:rPr>
          <w:rFonts w:ascii="Times New Roman" w:hAnsi="Times New Roman"/>
        </w:rPr>
      </w:pPr>
      <w:r w:rsidRPr="004D1439">
        <w:rPr>
          <w:rFonts w:ascii="Times New Roman" w:hAnsi="Times New Roman"/>
          <w:b/>
          <w:bCs/>
        </w:rPr>
        <w:t xml:space="preserve">          płk dr n. med. Zbigniew Kędzierski</w:t>
      </w:r>
    </w:p>
    <w:p w:rsidR="00733AE5" w:rsidRPr="004D1439" w:rsidRDefault="00733AE5" w:rsidP="005B1665">
      <w:pPr>
        <w:pStyle w:val="ListParagraph"/>
        <w:spacing w:after="0" w:line="240" w:lineRule="auto"/>
        <w:rPr>
          <w:rFonts w:ascii="Times New Roman" w:hAnsi="Times New Roman"/>
        </w:rPr>
      </w:pPr>
    </w:p>
    <w:sectPr w:rsidR="00733AE5" w:rsidRPr="004D1439" w:rsidSect="0077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2AF"/>
    <w:multiLevelType w:val="hybridMultilevel"/>
    <w:tmpl w:val="EAD0D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B2A56"/>
    <w:multiLevelType w:val="hybridMultilevel"/>
    <w:tmpl w:val="BF3298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12E5D"/>
    <w:multiLevelType w:val="multilevel"/>
    <w:tmpl w:val="A836BCD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F2"/>
    <w:rsid w:val="00016572"/>
    <w:rsid w:val="00161ACC"/>
    <w:rsid w:val="00293A59"/>
    <w:rsid w:val="004D1439"/>
    <w:rsid w:val="0052348D"/>
    <w:rsid w:val="005B1665"/>
    <w:rsid w:val="00643D25"/>
    <w:rsid w:val="006E76F2"/>
    <w:rsid w:val="00733AE5"/>
    <w:rsid w:val="00777FAC"/>
    <w:rsid w:val="007A0B2A"/>
    <w:rsid w:val="00991340"/>
    <w:rsid w:val="00AC7BB3"/>
    <w:rsid w:val="00E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6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76F2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76F2"/>
    <w:pPr>
      <w:keepNext/>
      <w:spacing w:after="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76F2"/>
    <w:pPr>
      <w:keepNext/>
      <w:spacing w:after="0"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6F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76F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76F2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6E76F2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6E76F2"/>
    <w:pPr>
      <w:ind w:left="720"/>
      <w:contextualSpacing/>
    </w:pPr>
  </w:style>
  <w:style w:type="character" w:customStyle="1" w:styleId="Teksttreci">
    <w:name w:val="Tekst treści_"/>
    <w:basedOn w:val="DefaultParagraphFont"/>
    <w:link w:val="Teksttreci0"/>
    <w:uiPriority w:val="99"/>
    <w:locked/>
    <w:rsid w:val="00643D25"/>
    <w:rPr>
      <w:rFonts w:ascii="Tahoma" w:eastAsia="Times New Roman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643D25"/>
    <w:pPr>
      <w:widowControl w:val="0"/>
      <w:shd w:val="clear" w:color="auto" w:fill="FFFFFF"/>
      <w:spacing w:before="420" w:after="120" w:line="240" w:lineRule="atLeast"/>
      <w:ind w:hanging="360"/>
      <w:jc w:val="both"/>
    </w:pPr>
    <w:rPr>
      <w:rFonts w:ascii="Tahoma" w:hAnsi="Tahoma" w:cs="Tahoma"/>
      <w:sz w:val="18"/>
      <w:szCs w:val="18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4D1439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074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4D14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74E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622</Words>
  <Characters>3738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6</cp:revision>
  <dcterms:created xsi:type="dcterms:W3CDTF">2014-06-05T10:35:00Z</dcterms:created>
  <dcterms:modified xsi:type="dcterms:W3CDTF">2014-06-09T08:41:00Z</dcterms:modified>
</cp:coreProperties>
</file>